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7C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2537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alibri" w:hAnsi="Calibri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2024年度应核查建筑业企业名单</w:t>
      </w:r>
    </w:p>
    <w:tbl>
      <w:tblPr>
        <w:tblStyle w:val="3"/>
        <w:tblW w:w="9852" w:type="dxa"/>
        <w:tblInd w:w="-4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577"/>
        <w:gridCol w:w="1687"/>
        <w:gridCol w:w="3838"/>
      </w:tblGrid>
      <w:tr w14:paraId="7A85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企业所在地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D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资质名称</w:t>
            </w:r>
          </w:p>
        </w:tc>
      </w:tr>
      <w:tr w14:paraId="1FF8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中筠建设集团有限公司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28CA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2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福建省台投建设有限公司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E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4BF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福建省明禾信息科技有限公司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电子与智能化工程专业承包二级</w:t>
            </w:r>
          </w:p>
        </w:tc>
      </w:tr>
      <w:tr w14:paraId="7413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泉州市佑邦建设工程有限公司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0406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福建苏翔建设有限公司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消防设施工程专业承包二级</w:t>
            </w:r>
          </w:p>
        </w:tc>
      </w:tr>
      <w:tr w14:paraId="0BCA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B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福建省晶格建设有限公司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泉州市安溪县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防水防腐保温工程专业承包二级,</w:t>
            </w:r>
          </w:p>
          <w:p w14:paraId="2F19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市政公用工程施工总承包三级,</w:t>
            </w:r>
          </w:p>
          <w:p w14:paraId="0308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建筑幕墙工程专业承包二级,</w:t>
            </w:r>
          </w:p>
          <w:p w14:paraId="4F45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建筑装修装饰工程专业承包二级,</w:t>
            </w:r>
          </w:p>
          <w:p w14:paraId="198B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</w:tr>
      <w:tr w14:paraId="17AB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福建省昱方智能工程有限公司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消防设施工程专业承包一级,</w:t>
            </w:r>
          </w:p>
          <w:p w14:paraId="74C4F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4CD6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福建双艺盛建筑装饰有限公司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泉州市惠安县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建筑幕墙工程专业承包二级</w:t>
            </w:r>
          </w:p>
        </w:tc>
      </w:tr>
      <w:tr w14:paraId="411E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1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C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福建省明亿建筑工程有限公司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7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建筑工程施工总承包三级,</w:t>
            </w:r>
          </w:p>
          <w:p w14:paraId="6B69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</w:tr>
      <w:tr w14:paraId="4691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福建省清启建筑工程有限公司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泉州市南安市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  <w:tr w14:paraId="183C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7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福建玉栢工程建设有限公司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泉州市晋江市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  <w:tr w14:paraId="3B2E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福建济民广信建筑科技有限公司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F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4198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福建岚雄建设工程有限公司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泉州市德化县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2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市政公用工程施工总承包三级,</w:t>
            </w:r>
          </w:p>
          <w:p w14:paraId="68B9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建筑工程施工总承包三级,</w:t>
            </w:r>
          </w:p>
          <w:p w14:paraId="794F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港口与航道工程施工总承包三级,</w:t>
            </w:r>
          </w:p>
          <w:p w14:paraId="49E9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公路工程施工总承包三级,</w:t>
            </w:r>
          </w:p>
          <w:p w14:paraId="0C94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钢结构工程专业承包二级,</w:t>
            </w:r>
          </w:p>
          <w:p w14:paraId="11911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水利水电工程施工总承包三级,</w:t>
            </w:r>
          </w:p>
          <w:p w14:paraId="1B50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建筑幕墙工程专业承包二级</w:t>
            </w:r>
          </w:p>
        </w:tc>
      </w:tr>
      <w:tr w14:paraId="1244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5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东方铂润建设（福建）有限公司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泉州市鲤城区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3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51E4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福建省东桐建设科技有限公司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  <w:tr w14:paraId="5800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泉州市祥恒建筑工程有限公司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泉州市南安市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C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消防设施工程专业承包二级</w:t>
            </w:r>
          </w:p>
        </w:tc>
      </w:tr>
      <w:tr w14:paraId="0BC6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A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福建省中保新材料科技有限公司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泉州市洛江区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1BD4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福建省奥捷节能幕墙门窗科技有限公司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泉州市洛江区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2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建筑幕墙工程专业承包二级,</w:t>
            </w:r>
          </w:p>
          <w:p w14:paraId="6186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防水防腐保温工程专业承包二级</w:t>
            </w:r>
          </w:p>
        </w:tc>
      </w:tr>
      <w:tr w14:paraId="11D5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1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福建冠福盛建筑工程有限公司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  <w:tr w14:paraId="3754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泉州市新隆明防水工程有限公司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泉州市惠安县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529C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A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  <w:tr w14:paraId="7BB8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4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泉州市锐鑫建设工程有限公司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泉州市洛江区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A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  <w:tr w14:paraId="362F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福建省帮特建设发展有限公司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泉州市南安市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  <w:tr w14:paraId="1DEF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泉州市晖胜建筑劳务有限公司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4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C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  <w:tr w14:paraId="4D84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C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福建之南建设有限公司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  <w:tr w14:paraId="48D7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泉州市唯源建设工程有限公司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泉州市泉港区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防水防腐保温工程专业承包二级</w:t>
            </w:r>
          </w:p>
        </w:tc>
      </w:tr>
      <w:tr w14:paraId="6E3A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D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福建省东杭建设工程有限公司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泉州市晋江市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建筑装修装饰工程专业承包二级</w:t>
            </w:r>
          </w:p>
        </w:tc>
      </w:tr>
      <w:tr w14:paraId="5D44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A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福建合联盛建设工程有限公司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  <w:tr w14:paraId="6663E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泉州建配建筑工程有限公司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B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</w:tr>
    </w:tbl>
    <w:p w14:paraId="0B8EF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ED7185E">
      <w:pPr>
        <w:jc w:val="center"/>
        <w:rPr>
          <w:rStyle w:val="6"/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年度应核查</w:t>
      </w:r>
      <w:r>
        <w:rPr>
          <w:rStyle w:val="6"/>
          <w:rFonts w:hint="eastAsia" w:ascii="宋体" w:hAnsi="宋体" w:eastAsia="宋体" w:cs="宋体"/>
          <w:b/>
          <w:bCs/>
          <w:sz w:val="44"/>
          <w:szCs w:val="44"/>
          <w:lang w:eastAsia="zh-CN"/>
        </w:rPr>
        <w:t>龙头（准龙头）企业名单</w:t>
      </w:r>
    </w:p>
    <w:tbl>
      <w:tblPr>
        <w:tblStyle w:val="3"/>
        <w:tblpPr w:leftFromText="180" w:rightFromText="180" w:vertAnchor="text" w:horzAnchor="page" w:tblpXSpec="center" w:tblpY="688"/>
        <w:tblOverlap w:val="never"/>
        <w:tblW w:w="9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339"/>
        <w:gridCol w:w="5178"/>
      </w:tblGrid>
      <w:tr w14:paraId="1F67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F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9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A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直接核准资质类别</w:t>
            </w:r>
          </w:p>
        </w:tc>
      </w:tr>
      <w:tr w14:paraId="35C6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7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中建富泉股份有限公司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防水防腐保温工程专业承包一级、</w:t>
            </w:r>
          </w:p>
          <w:p w14:paraId="66D4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14EF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福建省华远建工集团有限公司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6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城市及道路照明工程专业承包一级、</w:t>
            </w:r>
          </w:p>
          <w:p w14:paraId="09BF4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环保工程专业承包一级、</w:t>
            </w:r>
          </w:p>
          <w:p w14:paraId="0604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建筑机电设备安装工程专业承包一级</w:t>
            </w:r>
          </w:p>
        </w:tc>
      </w:tr>
      <w:tr w14:paraId="1369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8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9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福建省惠一建设工程有限公司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防水防腐保温工程专业承包一级、</w:t>
            </w:r>
          </w:p>
          <w:p w14:paraId="48B8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建筑幕墙工程专业承包二级、</w:t>
            </w:r>
          </w:p>
          <w:p w14:paraId="5406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城市及道路照明工程专业承包一级、</w:t>
            </w:r>
          </w:p>
          <w:p w14:paraId="05DD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环保工程专业承包一级、</w:t>
            </w:r>
          </w:p>
          <w:p w14:paraId="7537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电子与智能化工程专业承包二级</w:t>
            </w:r>
          </w:p>
        </w:tc>
      </w:tr>
      <w:tr w14:paraId="08B4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中核工建设集团第四工程局有限公司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建筑装修装饰工程专业承包一级、</w:t>
            </w:r>
          </w:p>
          <w:p w14:paraId="1944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防水防腐保温工程专业承包一级、</w:t>
            </w:r>
          </w:p>
          <w:p w14:paraId="039D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古建筑工程专业承包一级、</w:t>
            </w:r>
          </w:p>
          <w:p w14:paraId="307BB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建筑幕墙工程专业承包二级、</w:t>
            </w:r>
          </w:p>
          <w:p w14:paraId="4D25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39D4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A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福建省亿方建设工程有限公司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防水防腐保温工程专业承包一级、</w:t>
            </w:r>
          </w:p>
          <w:p w14:paraId="5601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古建筑工程专业承包一级、</w:t>
            </w:r>
          </w:p>
          <w:p w14:paraId="02EF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环保工程专业承包一级、</w:t>
            </w:r>
          </w:p>
          <w:p w14:paraId="4EAF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建筑机电设备安装工程专业承包一级、电子与智能化工程专业承包二级</w:t>
            </w:r>
          </w:p>
        </w:tc>
      </w:tr>
      <w:tr w14:paraId="4A16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福建省安泰建筑工程有限公司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建筑装修装饰工程专业承包一级、</w:t>
            </w:r>
          </w:p>
          <w:p w14:paraId="2A8A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防水防腐保温工程专业承包一级、</w:t>
            </w:r>
          </w:p>
          <w:p w14:paraId="1314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古建筑工程专业承包一级、</w:t>
            </w:r>
          </w:p>
          <w:p w14:paraId="6E69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地基与基础工程专业承包一级、</w:t>
            </w:r>
          </w:p>
          <w:p w14:paraId="64264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建筑幕墙工程专业承包二级</w:t>
            </w:r>
          </w:p>
        </w:tc>
      </w:tr>
      <w:tr w14:paraId="6888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0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中建远大建设有限公司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9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防水防腐保温工程专业承包一级、</w:t>
            </w:r>
          </w:p>
          <w:p w14:paraId="7D88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</w:tbl>
    <w:p w14:paraId="78511832">
      <w:pPr>
        <w:jc w:val="center"/>
        <w:rPr>
          <w:rStyle w:val="6"/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 w14:paraId="2E9906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1ADF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50" w:firstLineChars="60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企业在建项目情况表</w:t>
      </w:r>
    </w:p>
    <w:p w14:paraId="17E15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5EDA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施工单位名称（盖章）：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</w:p>
    <w:tbl>
      <w:tblPr>
        <w:tblStyle w:val="4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3"/>
        <w:gridCol w:w="1700"/>
        <w:gridCol w:w="2000"/>
        <w:gridCol w:w="2037"/>
      </w:tblGrid>
      <w:tr w14:paraId="2ED7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3" w:type="dxa"/>
            <w:noWrap w:val="0"/>
            <w:vAlign w:val="center"/>
          </w:tcPr>
          <w:p w14:paraId="071DE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00" w:type="dxa"/>
            <w:noWrap w:val="0"/>
            <w:vAlign w:val="center"/>
          </w:tcPr>
          <w:p w14:paraId="55BE8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项目所在地（应填写至县、市、区）</w:t>
            </w:r>
          </w:p>
        </w:tc>
        <w:tc>
          <w:tcPr>
            <w:tcW w:w="2000" w:type="dxa"/>
            <w:noWrap w:val="0"/>
            <w:vAlign w:val="center"/>
          </w:tcPr>
          <w:p w14:paraId="77497B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建设单位项目负责人及联系电话</w:t>
            </w:r>
          </w:p>
        </w:tc>
        <w:tc>
          <w:tcPr>
            <w:tcW w:w="2037" w:type="dxa"/>
            <w:noWrap w:val="0"/>
            <w:vAlign w:val="center"/>
          </w:tcPr>
          <w:p w14:paraId="414EF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施工单位项目负责人及联系电话</w:t>
            </w:r>
          </w:p>
        </w:tc>
      </w:tr>
      <w:tr w14:paraId="7E83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63" w:type="dxa"/>
            <w:noWrap w:val="0"/>
            <w:vAlign w:val="top"/>
          </w:tcPr>
          <w:p w14:paraId="315BC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40C97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 w14:paraId="0227E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54F18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56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63" w:type="dxa"/>
            <w:noWrap w:val="0"/>
            <w:vAlign w:val="top"/>
          </w:tcPr>
          <w:p w14:paraId="06021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2F012B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 w14:paraId="0AE82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6B6BA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DB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63" w:type="dxa"/>
            <w:noWrap w:val="0"/>
            <w:vAlign w:val="top"/>
          </w:tcPr>
          <w:p w14:paraId="5B0149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31D48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 w14:paraId="387F8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6956E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023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63" w:type="dxa"/>
            <w:noWrap w:val="0"/>
            <w:vAlign w:val="top"/>
          </w:tcPr>
          <w:p w14:paraId="7813F9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33E07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 w14:paraId="52EAD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14D2CD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E8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63" w:type="dxa"/>
            <w:noWrap w:val="0"/>
            <w:vAlign w:val="top"/>
          </w:tcPr>
          <w:p w14:paraId="066AE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2F524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 w14:paraId="5614E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6A69A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38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63" w:type="dxa"/>
            <w:noWrap w:val="0"/>
            <w:vAlign w:val="top"/>
          </w:tcPr>
          <w:p w14:paraId="47FF3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22E1D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 w14:paraId="653C3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7D642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6E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63" w:type="dxa"/>
            <w:noWrap w:val="0"/>
            <w:vAlign w:val="top"/>
          </w:tcPr>
          <w:p w14:paraId="45170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47565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 w14:paraId="1D473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noWrap w:val="0"/>
            <w:vAlign w:val="top"/>
          </w:tcPr>
          <w:p w14:paraId="4DA26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A696A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F48A6"/>
    <w:rsid w:val="353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iaoti1"/>
    <w:basedOn w:val="5"/>
    <w:qFormat/>
    <w:uiPriority w:val="0"/>
    <w:rPr>
      <w:rFonts w:hint="eastAsia" w:ascii="宋体" w:hAnsi="宋体" w:eastAsia="宋体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2024-12-24T09:10:00Z</dcterms:created>
  <dc:creator>Administrator</dc:creator>
  <cp:lastModifiedBy>Administrator</cp:lastModifiedBy>
  <dcterms:modified xsi:type="dcterms:W3CDTF">2024-12-24T09:10:35Z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2EDE2ADA8FE9464CBF87CA4552AF484C_11</vt:lpwstr>
  </property>
</Properties>
</file>